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00" w:type="pct"/>
        <w:jc w:val="center"/>
        <w:tblBorders>
          <w:insideV w:val="single" w:sz="12" w:space="0" w:color="ED7D31" w:themeColor="accent2"/>
        </w:tblBorders>
        <w:tblCellMar>
          <w:top w:w="1296" w:type="dxa"/>
          <w:left w:w="360" w:type="dxa"/>
          <w:bottom w:w="1296" w:type="dxa"/>
          <w:right w:w="360" w:type="dxa"/>
        </w:tblCellMar>
        <w:tblLook w:val="04A0" w:firstRow="1" w:lastRow="0" w:firstColumn="1" w:lastColumn="0" w:noHBand="0" w:noVBand="1"/>
      </w:tblPr>
      <w:tblGrid>
        <w:gridCol w:w="5545"/>
        <w:gridCol w:w="3815"/>
      </w:tblGrid>
      <w:tr w:rsidR="00BD11F7" w:rsidRPr="005A7D54" w14:paraId="3660B22D" w14:textId="77777777" w:rsidTr="00EB7995">
        <w:trPr>
          <w:jc w:val="center"/>
        </w:trPr>
        <w:tc>
          <w:tcPr>
            <w:tcW w:w="2568" w:type="pct"/>
            <w:vAlign w:val="center"/>
          </w:tcPr>
          <w:p w14:paraId="6597719D" w14:textId="77777777" w:rsidR="00BD11F7" w:rsidRPr="00BD11F7" w:rsidRDefault="00BD11F7" w:rsidP="00EB7995">
            <w:pPr>
              <w:jc w:val="right"/>
              <w:rPr>
                <w:rFonts w:cstheme="minorHAnsi"/>
              </w:rPr>
            </w:pPr>
            <w:r w:rsidRPr="00BD11F7">
              <w:rPr>
                <w:rFonts w:cstheme="minorHAnsi"/>
                <w:noProof/>
              </w:rPr>
              <w:drawing>
                <wp:inline distT="0" distB="0" distL="0" distR="0" wp14:anchorId="36A03F44" wp14:editId="3CA7E227">
                  <wp:extent cx="3064112" cy="2045335"/>
                  <wp:effectExtent l="0" t="0" r="0" b="0"/>
                  <wp:docPr id="139" name="Picture 139" descr="A picture containing text, screenshot, menu,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Picture 139" descr="A picture containing text, screenshot, menu, computer&#10;&#10;Description automatically generated"/>
                          <pic:cNvPicPr/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2701" cy="2051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sdt>
            <w:sdtPr>
              <w:rPr>
                <w:rFonts w:cstheme="minorHAnsi"/>
                <w:caps/>
                <w:color w:val="191919" w:themeColor="text1" w:themeTint="E6"/>
                <w:kern w:val="2"/>
                <w:sz w:val="72"/>
                <w:szCs w:val="72"/>
                <w:lang w:val="fr-CA"/>
                <w14:ligatures w14:val="standardContextual"/>
              </w:rPr>
              <w:alias w:val="Title"/>
              <w:tag w:val=""/>
              <w:id w:val="-438379639"/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p w14:paraId="7DEE8519" w14:textId="397EA5CA" w:rsidR="00BD11F7" w:rsidRPr="00BD11F7" w:rsidRDefault="00BD11F7" w:rsidP="00BD11F7">
                <w:pPr>
                  <w:pStyle w:val="NoSpacing"/>
                  <w:spacing w:line="312" w:lineRule="auto"/>
                  <w:jc w:val="right"/>
                  <w:rPr>
                    <w:rFonts w:cstheme="minorHAnsi"/>
                    <w:caps/>
                    <w:color w:val="191919" w:themeColor="text1" w:themeTint="E6"/>
                    <w:sz w:val="72"/>
                    <w:szCs w:val="72"/>
                    <w:lang w:val="fr-CA"/>
                  </w:rPr>
                </w:pPr>
                <w:r w:rsidRPr="00BD11F7">
                  <w:rPr>
                    <w:rFonts w:cstheme="minorHAnsi"/>
                    <w:caps/>
                    <w:color w:val="191919" w:themeColor="text1" w:themeTint="E6"/>
                    <w:kern w:val="2"/>
                    <w:sz w:val="72"/>
                    <w:szCs w:val="72"/>
                    <w:lang w:val="fr-CA"/>
                    <w14:ligatures w14:val="standardContextual"/>
                  </w:rPr>
                  <w:t>TP3 – APPLICATIONS WEBTravail d’équipe</w:t>
                </w:r>
              </w:p>
            </w:sdtContent>
          </w:sdt>
          <w:sdt>
            <w:sdtPr>
              <w:rPr>
                <w:rFonts w:cstheme="minorHAnsi"/>
                <w:color w:val="000000" w:themeColor="text1"/>
              </w:rPr>
              <w:alias w:val="Subtitle"/>
              <w:tag w:val=""/>
              <w:id w:val="1354072561"/>
              <w:showingPlcHdr/>
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<w:text/>
            </w:sdtPr>
            <w:sdtContent>
              <w:p w14:paraId="427513F5" w14:textId="373EFF93" w:rsidR="00BD11F7" w:rsidRPr="00BD11F7" w:rsidRDefault="00BD11F7" w:rsidP="00EB7995">
                <w:pPr>
                  <w:jc w:val="right"/>
                  <w:rPr>
                    <w:rFonts w:cstheme="minorHAnsi"/>
                  </w:rPr>
                </w:pPr>
                <w:r w:rsidRPr="00BD11F7">
                  <w:rPr>
                    <w:rFonts w:cstheme="minorHAnsi"/>
                    <w:color w:val="000000" w:themeColor="text1"/>
                  </w:rPr>
                  <w:t xml:space="preserve">     </w:t>
                </w:r>
              </w:p>
            </w:sdtContent>
          </w:sdt>
        </w:tc>
        <w:tc>
          <w:tcPr>
            <w:tcW w:w="2432" w:type="pct"/>
            <w:vAlign w:val="center"/>
          </w:tcPr>
          <w:p w14:paraId="208B6BDB" w14:textId="77777777" w:rsidR="00BD11F7" w:rsidRPr="00BD11F7" w:rsidRDefault="00BD11F7" w:rsidP="00EB7995">
            <w:pPr>
              <w:pStyle w:val="NoSpacing"/>
              <w:rPr>
                <w:rFonts w:cstheme="minorHAnsi"/>
                <w:caps/>
                <w:color w:val="ED7D31" w:themeColor="accent2"/>
                <w:sz w:val="26"/>
                <w:szCs w:val="26"/>
                <w:lang w:val="fr-CA"/>
              </w:rPr>
            </w:pPr>
            <w:r w:rsidRPr="00BD11F7">
              <w:rPr>
                <w:rFonts w:cstheme="minorHAnsi"/>
                <w:caps/>
                <w:color w:val="ED7D31" w:themeColor="accent2"/>
                <w:sz w:val="26"/>
                <w:szCs w:val="26"/>
                <w:lang w:val="fr-CA"/>
              </w:rPr>
              <w:t>Modèle / GABARIT</w:t>
            </w:r>
          </w:p>
          <w:sdt>
            <w:sdtPr>
              <w:rPr>
                <w:rFonts w:cstheme="minorHAnsi"/>
                <w:color w:val="000000" w:themeColor="text1"/>
              </w:rPr>
              <w:alias w:val="Abstract"/>
              <w:tag w:val=""/>
              <w:id w:val="-2036181933"/>
              <w:showingPlcHdr/>
              <w:dataBinding w:prefixMappings="xmlns:ns0='http://schemas.microsoft.com/office/2006/coverPageProps' " w:xpath="/ns0:CoverPageProperties[1]/ns0:Abstract[1]" w:storeItemID="{55AF091B-3C7A-41E3-B477-F2FDAA23CFDA}"/>
              <w:text/>
            </w:sdtPr>
            <w:sdtContent>
              <w:p w14:paraId="1FB57FD6" w14:textId="727ACB12" w:rsidR="00BD11F7" w:rsidRPr="00BD11F7" w:rsidRDefault="00BD11F7" w:rsidP="00EB7995">
                <w:pPr>
                  <w:rPr>
                    <w:rFonts w:cstheme="minorHAnsi"/>
                    <w:color w:val="000000" w:themeColor="text1"/>
                  </w:rPr>
                </w:pPr>
                <w:r w:rsidRPr="00BD11F7">
                  <w:rPr>
                    <w:rFonts w:cstheme="minorHAnsi"/>
                    <w:color w:val="000000" w:themeColor="text1"/>
                  </w:rPr>
                  <w:t xml:space="preserve">     </w:t>
                </w:r>
              </w:p>
            </w:sdtContent>
          </w:sdt>
          <w:sdt>
            <w:sdtPr>
              <w:rPr>
                <w:rFonts w:eastAsiaTheme="minorHAnsi" w:cstheme="minorHAnsi"/>
                <w:color w:val="000000" w:themeColor="text1"/>
                <w:sz w:val="24"/>
                <w:szCs w:val="24"/>
                <w:lang w:val="fr-CA" w:eastAsia="en-US"/>
              </w:rPr>
              <w:alias w:val="Author"/>
              <w:tag w:val=""/>
              <w:id w:val="-279026076"/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Content>
              <w:p w14:paraId="10F5EEF7" w14:textId="4A8660AF" w:rsidR="00BD11F7" w:rsidRPr="00BD11F7" w:rsidRDefault="00BD11F7" w:rsidP="00BD11F7">
                <w:pPr>
                  <w:pStyle w:val="NoSpacing"/>
                  <w:rPr>
                    <w:rFonts w:cstheme="minorHAnsi"/>
                    <w:color w:val="ED7D31" w:themeColor="accent2"/>
                    <w:sz w:val="26"/>
                    <w:szCs w:val="26"/>
                    <w:lang w:val="fr-CA"/>
                  </w:rPr>
                </w:pPr>
                <w:r w:rsidRPr="00BD11F7">
                  <w:rPr>
                    <w:rFonts w:eastAsiaTheme="minorHAnsi" w:cstheme="minorHAnsi"/>
                    <w:color w:val="000000" w:themeColor="text1"/>
                    <w:sz w:val="24"/>
                    <w:szCs w:val="24"/>
                    <w:lang w:val="fr-CA" w:eastAsia="en-US"/>
                  </w:rPr>
                  <w:t>Document d’analyse pour approbation du tp3</w:t>
                </w:r>
                <w:r w:rsidRPr="00BD11F7">
                  <w:rPr>
                    <w:rFonts w:eastAsiaTheme="minorHAnsi" w:cstheme="minorHAnsi"/>
                    <w:color w:val="000000" w:themeColor="text1"/>
                    <w:sz w:val="24"/>
                    <w:szCs w:val="24"/>
                    <w:lang w:val="fr-CA" w:eastAsia="en-US"/>
                  </w:rPr>
                  <w:t xml:space="preserve">   </w:t>
                </w:r>
              </w:p>
            </w:sdtContent>
          </w:sdt>
          <w:sdt>
            <w:sdtPr>
              <w:rPr>
                <w:rFonts w:cstheme="minorHAnsi"/>
                <w:color w:val="ED7D31" w:themeColor="accent2"/>
                <w:sz w:val="26"/>
                <w:szCs w:val="26"/>
                <w:lang w:val="fr-CA"/>
              </w:rPr>
              <w:alias w:val="Author"/>
              <w:tag w:val=""/>
              <w:id w:val="949751359"/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Content>
              <w:p w14:paraId="64E846F9" w14:textId="61382F26" w:rsidR="00BD11F7" w:rsidRPr="00BD11F7" w:rsidRDefault="00BD11F7" w:rsidP="00BD11F7">
                <w:pPr>
                  <w:pStyle w:val="NoSpacing"/>
                  <w:rPr>
                    <w:rFonts w:cstheme="minorHAnsi"/>
                    <w:color w:val="ED7D31" w:themeColor="accent2"/>
                    <w:sz w:val="26"/>
                    <w:szCs w:val="26"/>
                    <w:lang w:val="fr-CA"/>
                  </w:rPr>
                </w:pPr>
                <w:r w:rsidRPr="00BD11F7">
                  <w:rPr>
                    <w:rFonts w:cstheme="minorHAnsi"/>
                    <w:color w:val="ED7D31" w:themeColor="accent2"/>
                    <w:sz w:val="26"/>
                    <w:szCs w:val="26"/>
                    <w:lang w:val="fr-CA"/>
                  </w:rPr>
                  <w:t xml:space="preserve">Document d’analyse pour approbation du tp3   </w:t>
                </w:r>
              </w:p>
            </w:sdtContent>
          </w:sdt>
          <w:p w14:paraId="45DD3260" w14:textId="77777777" w:rsidR="00BD11F7" w:rsidRPr="00BD11F7" w:rsidRDefault="00BD11F7" w:rsidP="00EB7995">
            <w:pPr>
              <w:pStyle w:val="NoSpacing"/>
              <w:rPr>
                <w:rFonts w:cstheme="minorHAnsi"/>
                <w:lang w:val="fr-CA"/>
              </w:rPr>
            </w:pPr>
          </w:p>
          <w:p w14:paraId="51E27300" w14:textId="77777777" w:rsidR="00BD11F7" w:rsidRPr="00BD11F7" w:rsidRDefault="00BD11F7" w:rsidP="00EB7995">
            <w:pPr>
              <w:pStyle w:val="NoSpacing"/>
              <w:rPr>
                <w:rFonts w:cstheme="minorHAnsi"/>
                <w:lang w:val="fr-CA"/>
              </w:rPr>
            </w:pPr>
          </w:p>
          <w:p w14:paraId="7762B6F1" w14:textId="77777777" w:rsidR="00BD11F7" w:rsidRPr="00BD11F7" w:rsidRDefault="00BD11F7" w:rsidP="00EB7995">
            <w:pPr>
              <w:pStyle w:val="NoSpacing"/>
              <w:rPr>
                <w:rFonts w:cstheme="minorHAnsi"/>
                <w:lang w:val="fr-CA"/>
              </w:rPr>
            </w:pPr>
            <w:r w:rsidRPr="00BD11F7">
              <w:rPr>
                <w:rFonts w:cstheme="minorHAnsi"/>
                <w:lang w:val="fr-CA"/>
              </w:rPr>
              <w:t>Nom 1</w:t>
            </w:r>
            <w:r w:rsidRPr="00BD11F7">
              <w:rPr>
                <w:rFonts w:cstheme="minorHAnsi"/>
                <w:lang w:val="fr-CA"/>
              </w:rPr>
              <w:tab/>
              <w:t xml:space="preserve">Alexa </w:t>
            </w:r>
            <w:proofErr w:type="spellStart"/>
            <w:r w:rsidRPr="00BD11F7">
              <w:rPr>
                <w:rFonts w:cstheme="minorHAnsi"/>
                <w:lang w:val="fr-CA"/>
              </w:rPr>
              <w:t>Fakhouri</w:t>
            </w:r>
            <w:proofErr w:type="spellEnd"/>
          </w:p>
          <w:p w14:paraId="211123A1" w14:textId="77777777" w:rsidR="00BD11F7" w:rsidRPr="00BD11F7" w:rsidRDefault="00BD11F7" w:rsidP="00EB7995">
            <w:pPr>
              <w:pStyle w:val="NoSpacing"/>
              <w:rPr>
                <w:rFonts w:cstheme="minorHAnsi"/>
                <w:lang w:val="fr-CA"/>
              </w:rPr>
            </w:pPr>
            <w:r w:rsidRPr="00BD11F7">
              <w:rPr>
                <w:rFonts w:cstheme="minorHAnsi"/>
                <w:lang w:val="fr-CA"/>
              </w:rPr>
              <w:t>DA 1</w:t>
            </w:r>
            <w:r w:rsidRPr="00BD11F7">
              <w:rPr>
                <w:rFonts w:cstheme="minorHAnsi"/>
                <w:lang w:val="fr-CA"/>
              </w:rPr>
              <w:tab/>
              <w:t>2231858</w:t>
            </w:r>
          </w:p>
          <w:p w14:paraId="29909681" w14:textId="77777777" w:rsidR="00BD11F7" w:rsidRPr="00BD11F7" w:rsidRDefault="00BD11F7" w:rsidP="00EB7995">
            <w:pPr>
              <w:pStyle w:val="NoSpacing"/>
              <w:rPr>
                <w:rFonts w:cstheme="minorHAnsi"/>
                <w:lang w:val="fr-CA"/>
              </w:rPr>
            </w:pPr>
          </w:p>
          <w:p w14:paraId="2AEAA37D" w14:textId="77777777" w:rsidR="00BD11F7" w:rsidRPr="00BD11F7" w:rsidRDefault="00BD11F7" w:rsidP="00EB7995">
            <w:pPr>
              <w:pStyle w:val="NoSpacing"/>
              <w:rPr>
                <w:rFonts w:cstheme="minorHAnsi"/>
                <w:lang w:val="fr-CA"/>
              </w:rPr>
            </w:pPr>
            <w:r w:rsidRPr="00BD11F7">
              <w:rPr>
                <w:rFonts w:cstheme="minorHAnsi"/>
                <w:lang w:val="fr-CA"/>
              </w:rPr>
              <w:t>Nom 2</w:t>
            </w:r>
            <w:r w:rsidRPr="00BD11F7">
              <w:rPr>
                <w:rFonts w:cstheme="minorHAnsi"/>
                <w:lang w:val="fr-CA"/>
              </w:rPr>
              <w:tab/>
              <w:t xml:space="preserve">Mathieu </w:t>
            </w:r>
            <w:proofErr w:type="spellStart"/>
            <w:r w:rsidRPr="00BD11F7">
              <w:rPr>
                <w:rFonts w:cstheme="minorHAnsi"/>
                <w:lang w:val="fr-CA"/>
              </w:rPr>
              <w:t>Moukarzel</w:t>
            </w:r>
            <w:proofErr w:type="spellEnd"/>
          </w:p>
          <w:p w14:paraId="068EB6F9" w14:textId="77777777" w:rsidR="00BD11F7" w:rsidRPr="00BD11F7" w:rsidRDefault="00BD11F7" w:rsidP="00EB7995">
            <w:pPr>
              <w:pStyle w:val="NoSpacing"/>
              <w:rPr>
                <w:rFonts w:cstheme="minorHAnsi"/>
                <w:lang w:val="fr-CA"/>
              </w:rPr>
            </w:pPr>
            <w:r w:rsidRPr="00BD11F7">
              <w:rPr>
                <w:rFonts w:cstheme="minorHAnsi"/>
                <w:lang w:val="fr-CA"/>
              </w:rPr>
              <w:t>DA 2</w:t>
            </w:r>
            <w:r w:rsidRPr="00BD11F7">
              <w:rPr>
                <w:rFonts w:cstheme="minorHAnsi"/>
                <w:lang w:val="fr-CA"/>
              </w:rPr>
              <w:tab/>
              <w:t>2268496</w:t>
            </w:r>
          </w:p>
          <w:p w14:paraId="2C0E29A7" w14:textId="77777777" w:rsidR="00BD11F7" w:rsidRPr="00BD11F7" w:rsidRDefault="00BD11F7" w:rsidP="00EB7995">
            <w:pPr>
              <w:pStyle w:val="NoSpacing"/>
              <w:rPr>
                <w:rFonts w:cstheme="minorHAnsi"/>
                <w:lang w:val="fr-CA"/>
              </w:rPr>
            </w:pPr>
          </w:p>
        </w:tc>
      </w:tr>
    </w:tbl>
    <w:p w14:paraId="7C8F55B7" w14:textId="2A4A099A" w:rsidR="00BD11F7" w:rsidRDefault="00BD11F7"/>
    <w:p w14:paraId="755F27D8" w14:textId="77777777" w:rsidR="00BD11F7" w:rsidRDefault="00BD11F7">
      <w:pPr>
        <w:spacing w:after="160" w:line="259" w:lineRule="auto"/>
      </w:pPr>
      <w: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fr-CA"/>
        </w:rPr>
        <w:id w:val="27900486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6965216" w14:textId="77777777" w:rsidR="00BD11F7" w:rsidRDefault="00BD11F7" w:rsidP="00BD11F7">
          <w:pPr>
            <w:pStyle w:val="TOCHeading"/>
          </w:pPr>
          <w:r>
            <w:t>Table des matières</w:t>
          </w:r>
        </w:p>
        <w:p w14:paraId="4FD7CDBD" w14:textId="77777777" w:rsidR="00BD11F7" w:rsidRDefault="00BD11F7" w:rsidP="00BD11F7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fr-CA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70666864" w:history="1">
            <w:r w:rsidRPr="00750202">
              <w:rPr>
                <w:rStyle w:val="Hyperlink"/>
                <w:noProof/>
              </w:rPr>
              <w:t>TP3 – Application Web – Livrable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_Toc70666864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CAAE5" w14:textId="77777777" w:rsidR="00BD11F7" w:rsidRDefault="00BD11F7" w:rsidP="00BD11F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r-CA"/>
            </w:rPr>
          </w:pPr>
          <w:hyperlink w:anchor="_Toc70666865" w:history="1">
            <w:r w:rsidRPr="00750202">
              <w:rPr>
                <w:rStyle w:val="Hyperlink"/>
                <w:noProof/>
              </w:rPr>
              <w:t>Consignes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_Toc70666865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34E7DD" w14:textId="77777777" w:rsidR="00BD11F7" w:rsidRDefault="00BD11F7" w:rsidP="00BD11F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r-CA"/>
            </w:rPr>
          </w:pPr>
          <w:hyperlink w:anchor="_Toc70666866" w:history="1">
            <w:r w:rsidRPr="00750202">
              <w:rPr>
                <w:rStyle w:val="Hyperlink"/>
                <w:noProof/>
              </w:rPr>
              <w:t>Nature du projet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_Toc70666866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FC680" w14:textId="77777777" w:rsidR="00BD11F7" w:rsidRDefault="00BD11F7" w:rsidP="00BD11F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r-CA"/>
            </w:rPr>
          </w:pPr>
          <w:hyperlink w:anchor="_Toc70666867" w:history="1">
            <w:r w:rsidRPr="00750202">
              <w:rPr>
                <w:rStyle w:val="Hyperlink"/>
                <w:noProof/>
              </w:rPr>
              <w:t>Modèle de données logique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_Toc70666867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F05B3" w14:textId="77777777" w:rsidR="00BD11F7" w:rsidRDefault="00BD11F7" w:rsidP="00BD11F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r-CA"/>
            </w:rPr>
          </w:pPr>
          <w:hyperlink w:anchor="_Toc70666868" w:history="1">
            <w:r w:rsidRPr="00750202">
              <w:rPr>
                <w:rStyle w:val="Hyperlink"/>
                <w:noProof/>
              </w:rPr>
              <w:t>Clé de lecture du modèle de données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_Toc70666868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6A7EC4" w14:textId="77777777" w:rsidR="00BD11F7" w:rsidRDefault="00BD11F7" w:rsidP="00BD11F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r-CA"/>
            </w:rPr>
          </w:pPr>
          <w:hyperlink w:anchor="_Toc70666869" w:history="1">
            <w:r w:rsidRPr="00750202">
              <w:rPr>
                <w:rStyle w:val="Hyperlink"/>
                <w:noProof/>
              </w:rPr>
              <w:t>Croquis d’écrans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_Toc70666869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DFDC4" w14:textId="77777777" w:rsidR="00BD11F7" w:rsidRDefault="00BD11F7" w:rsidP="00BD11F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fr-CA"/>
            </w:rPr>
          </w:pPr>
          <w:hyperlink w:anchor="_Toc70666870" w:history="1">
            <w:r w:rsidRPr="00750202">
              <w:rPr>
                <w:rStyle w:val="Hyperlink"/>
                <w:noProof/>
              </w:rPr>
              <w:t>L’accueil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_Toc70666870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D3CDE" w14:textId="77777777" w:rsidR="00BD11F7" w:rsidRDefault="00BD11F7" w:rsidP="00BD11F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fr-CA"/>
            </w:rPr>
          </w:pPr>
          <w:hyperlink w:anchor="_Toc70666871" w:history="1">
            <w:r w:rsidRPr="00750202">
              <w:rPr>
                <w:rStyle w:val="Hyperlink"/>
                <w:noProof/>
              </w:rPr>
              <w:t>La liste des cours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_Toc70666871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24E372" w14:textId="77777777" w:rsidR="00BD11F7" w:rsidRDefault="00BD11F7" w:rsidP="00BD11F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r-CA"/>
            </w:rPr>
          </w:pPr>
          <w:hyperlink w:anchor="_Toc70666872" w:history="1">
            <w:r w:rsidRPr="00750202">
              <w:rPr>
                <w:rStyle w:val="Hyperlink"/>
                <w:noProof/>
              </w:rPr>
              <w:t>Référence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_Toc70666872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365B3D" w14:textId="77777777" w:rsidR="00BD11F7" w:rsidRDefault="00BD11F7" w:rsidP="00BD11F7">
          <w:r>
            <w:rPr>
              <w:b/>
              <w:bCs/>
              <w:noProof/>
            </w:rPr>
            <w:fldChar w:fldCharType="end"/>
          </w:r>
        </w:p>
      </w:sdtContent>
    </w:sdt>
    <w:p w14:paraId="1D6A7DDF" w14:textId="77777777" w:rsidR="00BD11F7" w:rsidRPr="00340417" w:rsidRDefault="00BD11F7" w:rsidP="00BD11F7">
      <w:pPr>
        <w:pStyle w:val="Heading2"/>
        <w:rPr>
          <w:b/>
          <w:bCs/>
          <w:caps/>
          <w:sz w:val="28"/>
          <w:szCs w:val="28"/>
        </w:rPr>
      </w:pPr>
      <w:r>
        <w:br w:type="page"/>
      </w:r>
      <w:bookmarkStart w:id="0" w:name="_Toc70666866"/>
      <w:r w:rsidRPr="00340417">
        <w:rPr>
          <w:b/>
          <w:bCs/>
          <w:caps/>
          <w:sz w:val="28"/>
          <w:szCs w:val="28"/>
        </w:rPr>
        <w:lastRenderedPageBreak/>
        <w:t>Nature du projet</w:t>
      </w:r>
      <w:bookmarkEnd w:id="0"/>
    </w:p>
    <w:p w14:paraId="196B9E91" w14:textId="77777777" w:rsidR="00BD11F7" w:rsidRDefault="00BD11F7" w:rsidP="00BD11F7"/>
    <w:p w14:paraId="061D3A16" w14:textId="734E2ECF" w:rsidR="00412979" w:rsidRDefault="00BD11F7" w:rsidP="00BD11F7">
      <w:r w:rsidRPr="007E101F">
        <w:t>Un site web pour unir les créateurs de musi</w:t>
      </w:r>
      <w:r w:rsidR="007E101F" w:rsidRPr="007E101F">
        <w:t>que</w:t>
      </w:r>
      <w:r w:rsidR="00340417" w:rsidRPr="007E101F">
        <w:t xml:space="preserve"> en</w:t>
      </w:r>
      <w:r w:rsidR="00340417">
        <w:t xml:space="preserve"> ligne </w:t>
      </w:r>
      <w:r w:rsidR="007E101F">
        <w:t>afin de participer à un évènement virtuel de musique. Les visiteurs du site peuvent s’inscrire selon l’équipe qui leurs correspondent le plus et être assigner à une équipe avec 3 autres personnes </w:t>
      </w:r>
      <w:r w:rsidR="007E101F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24B2CF4C" w14:textId="77777777" w:rsidR="00BD11F7" w:rsidRDefault="00BD11F7" w:rsidP="00BD11F7"/>
    <w:p w14:paraId="02782700" w14:textId="77777777" w:rsidR="00BD11F7" w:rsidRPr="00340417" w:rsidRDefault="00BD11F7" w:rsidP="00BD11F7">
      <w:pPr>
        <w:pStyle w:val="Heading2"/>
        <w:rPr>
          <w:b/>
          <w:bCs/>
          <w:caps/>
          <w:sz w:val="28"/>
          <w:szCs w:val="28"/>
        </w:rPr>
      </w:pPr>
      <w:bookmarkStart w:id="1" w:name="_Toc70666867"/>
      <w:r w:rsidRPr="00340417">
        <w:rPr>
          <w:b/>
          <w:bCs/>
          <w:caps/>
          <w:sz w:val="28"/>
          <w:szCs w:val="28"/>
        </w:rPr>
        <w:t>Modèle de données logique</w:t>
      </w:r>
      <w:bookmarkEnd w:id="1"/>
    </w:p>
    <w:p w14:paraId="567CD2B6" w14:textId="77777777" w:rsidR="00BD11F7" w:rsidRDefault="00BD11F7" w:rsidP="00BD11F7"/>
    <w:p w14:paraId="0DAC744D" w14:textId="77777777" w:rsidR="00BD11F7" w:rsidRDefault="00BD11F7" w:rsidP="00BD11F7">
      <w:r>
        <w:rPr>
          <w:noProof/>
        </w:rPr>
        <w:drawing>
          <wp:inline distT="0" distB="0" distL="0" distR="0" wp14:anchorId="4FAA801F" wp14:editId="5B02156E">
            <wp:extent cx="5943600" cy="2887345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4-12 at 8.42.31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672D5" w14:textId="77777777" w:rsidR="00BD11F7" w:rsidRDefault="00BD11F7" w:rsidP="00BD11F7"/>
    <w:p w14:paraId="28A02C73" w14:textId="77777777" w:rsidR="00BD11F7" w:rsidRPr="00953980" w:rsidRDefault="00BD11F7" w:rsidP="00BD11F7">
      <w:pPr>
        <w:rPr>
          <w:b/>
          <w:bCs/>
          <w:u w:val="single"/>
        </w:rPr>
      </w:pPr>
      <w:r w:rsidRPr="007E101F">
        <w:rPr>
          <w:highlight w:val="yellow"/>
        </w:rPr>
        <w:t xml:space="preserve">Le modèle de données logique explique les relations entre les entités. L’entité étudiant comprend l’information de base sur les étudiants qui vont suivre les cours. L’entité </w:t>
      </w:r>
      <w:proofErr w:type="spellStart"/>
      <w:r w:rsidRPr="007E101F">
        <w:rPr>
          <w:highlight w:val="yellow"/>
        </w:rPr>
        <w:t>session_AH</w:t>
      </w:r>
      <w:proofErr w:type="spellEnd"/>
      <w:r w:rsidRPr="007E101F">
        <w:rPr>
          <w:highlight w:val="yellow"/>
        </w:rPr>
        <w:t xml:space="preserve"> comprend l’information sur les sessions pour lesquelles on offre des cours. …</w:t>
      </w:r>
      <w:bookmarkStart w:id="2" w:name="OLE_LINK5"/>
      <w:bookmarkStart w:id="3" w:name="OLE_LINK6"/>
      <w:r w:rsidRPr="007E101F">
        <w:rPr>
          <w:highlight w:val="yellow"/>
        </w:rPr>
        <w:t xml:space="preserve"> </w:t>
      </w:r>
      <w:r w:rsidRPr="007E101F">
        <w:rPr>
          <w:b/>
          <w:bCs/>
          <w:highlight w:val="yellow"/>
          <w:u w:val="single"/>
        </w:rPr>
        <w:t>N.B. ceci est un exemple et est incomplet!</w:t>
      </w:r>
      <w:r w:rsidRPr="00953980">
        <w:rPr>
          <w:b/>
          <w:bCs/>
          <w:u w:val="single"/>
        </w:rPr>
        <w:t xml:space="preserve"> </w:t>
      </w:r>
      <w:bookmarkEnd w:id="2"/>
      <w:bookmarkEnd w:id="3"/>
    </w:p>
    <w:p w14:paraId="23D5EDCD" w14:textId="77777777" w:rsidR="00BD11F7" w:rsidRDefault="00BD11F7" w:rsidP="00BD11F7"/>
    <w:p w14:paraId="6110A9E3" w14:textId="77777777" w:rsidR="00BD11F7" w:rsidRPr="00340417" w:rsidRDefault="00BD11F7" w:rsidP="00BD11F7">
      <w:pPr>
        <w:pStyle w:val="Heading2"/>
        <w:rPr>
          <w:b/>
          <w:bCs/>
          <w:caps/>
          <w:sz w:val="28"/>
          <w:szCs w:val="28"/>
        </w:rPr>
      </w:pPr>
      <w:bookmarkStart w:id="4" w:name="_Toc70666868"/>
      <w:r w:rsidRPr="00340417">
        <w:rPr>
          <w:b/>
          <w:bCs/>
          <w:caps/>
          <w:sz w:val="28"/>
          <w:szCs w:val="28"/>
        </w:rPr>
        <w:t>Clé de lecture du modèle de données</w:t>
      </w:r>
      <w:bookmarkEnd w:id="4"/>
    </w:p>
    <w:p w14:paraId="57525031" w14:textId="77777777" w:rsidR="00BD11F7" w:rsidRDefault="00BD11F7" w:rsidP="00BD11F7"/>
    <w:p w14:paraId="0BDB42C4" w14:textId="77777777" w:rsidR="00BD11F7" w:rsidRPr="00340417" w:rsidRDefault="00BD11F7" w:rsidP="00BD11F7">
      <w:pPr>
        <w:rPr>
          <w:highlight w:val="yellow"/>
        </w:rPr>
      </w:pPr>
      <w:r w:rsidRPr="00340417">
        <w:rPr>
          <w:highlight w:val="yellow"/>
        </w:rPr>
        <w:t>Un étudiant peut suivre un ou plusieurs cours offerts.</w:t>
      </w:r>
    </w:p>
    <w:p w14:paraId="759D204F" w14:textId="77777777" w:rsidR="00BD11F7" w:rsidRPr="00340417" w:rsidRDefault="00BD11F7" w:rsidP="00BD11F7">
      <w:pPr>
        <w:rPr>
          <w:highlight w:val="yellow"/>
        </w:rPr>
      </w:pPr>
      <w:r w:rsidRPr="00340417">
        <w:rPr>
          <w:highlight w:val="yellow"/>
        </w:rPr>
        <w:t>Un cours offert peut comprendre un ou plusieurs étudiants.</w:t>
      </w:r>
    </w:p>
    <w:p w14:paraId="27ED5F00" w14:textId="77777777" w:rsidR="00BD11F7" w:rsidRDefault="00BD11F7" w:rsidP="00BD11F7">
      <w:pPr>
        <w:rPr>
          <w:b/>
          <w:bCs/>
          <w:u w:val="single"/>
        </w:rPr>
      </w:pPr>
      <w:r w:rsidRPr="00340417">
        <w:rPr>
          <w:b/>
          <w:bCs/>
          <w:highlight w:val="yellow"/>
          <w:u w:val="single"/>
        </w:rPr>
        <w:t>N.B. ceci est un exemple et est incomplet!</w:t>
      </w:r>
    </w:p>
    <w:p w14:paraId="4113B0EA" w14:textId="77777777" w:rsidR="00340417" w:rsidRDefault="00340417" w:rsidP="00BD11F7">
      <w:pPr>
        <w:rPr>
          <w:b/>
          <w:bCs/>
          <w:u w:val="single"/>
        </w:rPr>
      </w:pPr>
    </w:p>
    <w:p w14:paraId="0947DD86" w14:textId="77777777" w:rsidR="00340417" w:rsidRDefault="00340417" w:rsidP="00BD11F7"/>
    <w:p w14:paraId="6F270462" w14:textId="241CC643" w:rsidR="00BD11F7" w:rsidRPr="00340417" w:rsidRDefault="00340417" w:rsidP="00BD11F7">
      <w:pPr>
        <w:pStyle w:val="Heading2"/>
        <w:rPr>
          <w:b/>
          <w:bCs/>
          <w:sz w:val="28"/>
          <w:szCs w:val="28"/>
        </w:rPr>
      </w:pPr>
      <w:r w:rsidRPr="00340417">
        <w:rPr>
          <w:b/>
          <w:bCs/>
          <w:sz w:val="28"/>
          <w:szCs w:val="28"/>
        </w:rPr>
        <w:t>CROQUIS D’ÉCRANS</w:t>
      </w:r>
    </w:p>
    <w:p w14:paraId="78A101A4" w14:textId="18BD29BE" w:rsidR="00BD11F7" w:rsidRPr="00340417" w:rsidRDefault="00340417" w:rsidP="00BD11F7">
      <w:pPr>
        <w:pStyle w:val="Heading3"/>
        <w:rPr>
          <w:b/>
          <w:bCs/>
          <w:sz w:val="26"/>
          <w:szCs w:val="26"/>
        </w:rPr>
      </w:pPr>
      <w:r w:rsidRPr="00340417">
        <w:rPr>
          <w:b/>
          <w:bCs/>
          <w:sz w:val="26"/>
          <w:szCs w:val="26"/>
        </w:rPr>
        <w:t>L’ACCUEIL</w:t>
      </w:r>
    </w:p>
    <w:p w14:paraId="53C8EB4F" w14:textId="77777777" w:rsidR="00BD11F7" w:rsidRDefault="00BD11F7" w:rsidP="00BD11F7"/>
    <w:p w14:paraId="5DF823EB" w14:textId="58108399" w:rsidR="00BD11F7" w:rsidRDefault="00340417" w:rsidP="00BD11F7">
      <w:r w:rsidRPr="00340417">
        <w:rPr>
          <w:noProof/>
        </w:rPr>
        <w:lastRenderedPageBreak/>
        <w:drawing>
          <wp:inline distT="0" distB="0" distL="0" distR="0" wp14:anchorId="73CB511A" wp14:editId="341AC6E6">
            <wp:extent cx="5943600" cy="3343275"/>
            <wp:effectExtent l="0" t="0" r="0" b="9525"/>
            <wp:docPr id="1" name="Picture 1" descr="A screenshot of a carto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artoon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6CFA2" w14:textId="77777777" w:rsidR="00BD11F7" w:rsidRDefault="00BD11F7" w:rsidP="00BD11F7"/>
    <w:p w14:paraId="35D8247D" w14:textId="77777777" w:rsidR="00BD11F7" w:rsidRDefault="00BD11F7" w:rsidP="00BD11F7">
      <w:r w:rsidRPr="00340417">
        <w:rPr>
          <w:highlight w:val="yellow"/>
        </w:rPr>
        <w:t>L’écran d’accueil est la page d’entrée vers le site, elle doit porter notre message : Votre cours, votre succès. Elle contiendra le bouton de création de compte, le login et le menu vers les autres pages du site, elle doit être conviviale et facile à utiliser.</w:t>
      </w:r>
    </w:p>
    <w:p w14:paraId="0CA306D7" w14:textId="77777777" w:rsidR="00BD11F7" w:rsidRDefault="00BD11F7" w:rsidP="00BD11F7"/>
    <w:p w14:paraId="7531AE11" w14:textId="77777777" w:rsidR="00340417" w:rsidRDefault="00340417" w:rsidP="00BD11F7"/>
    <w:p w14:paraId="48C8EEF1" w14:textId="7FDD9F9A" w:rsidR="00BD11F7" w:rsidRPr="00340417" w:rsidRDefault="00340417" w:rsidP="00BD11F7">
      <w:pPr>
        <w:pStyle w:val="Heading3"/>
        <w:rPr>
          <w:b/>
          <w:bCs/>
          <w:sz w:val="28"/>
          <w:szCs w:val="28"/>
        </w:rPr>
      </w:pPr>
      <w:r w:rsidRPr="00340417">
        <w:rPr>
          <w:b/>
          <w:bCs/>
          <w:sz w:val="28"/>
          <w:szCs w:val="28"/>
        </w:rPr>
        <w:t xml:space="preserve">LA LISTE DES ÉQUIPES </w:t>
      </w:r>
    </w:p>
    <w:p w14:paraId="5F83782E" w14:textId="1E740CEC" w:rsidR="00BD11F7" w:rsidRDefault="00340417" w:rsidP="00BD11F7">
      <w:r w:rsidRPr="00340417">
        <w:drawing>
          <wp:inline distT="0" distB="0" distL="0" distR="0" wp14:anchorId="65208868" wp14:editId="738F94BA">
            <wp:extent cx="5943600" cy="3343275"/>
            <wp:effectExtent l="0" t="0" r="0" b="9525"/>
            <wp:docPr id="2" name="Picture 2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video game&#10;&#10;Description automatically generated with low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65460" w14:textId="77777777" w:rsidR="00BD11F7" w:rsidRDefault="00BD11F7" w:rsidP="00BD11F7"/>
    <w:p w14:paraId="74FFD4A4" w14:textId="77777777" w:rsidR="00BD11F7" w:rsidRDefault="00BD11F7" w:rsidP="00BD11F7">
      <w:r w:rsidRPr="00340417">
        <w:rPr>
          <w:highlight w:val="yellow"/>
        </w:rPr>
        <w:t>La liste des cours sera regroupée par cheminement afin de permettre de vendre une suite complète de cours et pas seulement un. …</w:t>
      </w:r>
    </w:p>
    <w:p w14:paraId="158D9BC1" w14:textId="77777777" w:rsidR="00BD11F7" w:rsidRDefault="00BD11F7" w:rsidP="00BD11F7"/>
    <w:p w14:paraId="749CFE79" w14:textId="77777777" w:rsidR="00BD11F7" w:rsidRDefault="00BD11F7" w:rsidP="00BD11F7">
      <w:pPr>
        <w:rPr>
          <w:b/>
          <w:bCs/>
          <w:u w:val="single"/>
        </w:rPr>
      </w:pPr>
      <w:r w:rsidRPr="00953980">
        <w:rPr>
          <w:b/>
          <w:bCs/>
          <w:u w:val="single"/>
        </w:rPr>
        <w:t xml:space="preserve">Cette section </w:t>
      </w:r>
      <w:r>
        <w:rPr>
          <w:b/>
          <w:bCs/>
          <w:u w:val="single"/>
        </w:rPr>
        <w:t>sert d’</w:t>
      </w:r>
      <w:r w:rsidRPr="00953980">
        <w:rPr>
          <w:b/>
          <w:bCs/>
          <w:u w:val="single"/>
        </w:rPr>
        <w:t>exemple et est incompl</w:t>
      </w:r>
      <w:r>
        <w:rPr>
          <w:b/>
          <w:bCs/>
          <w:u w:val="single"/>
        </w:rPr>
        <w:t>ète!</w:t>
      </w:r>
    </w:p>
    <w:p w14:paraId="45DB4D1C" w14:textId="77777777" w:rsidR="00BD11F7" w:rsidRDefault="00BD11F7" w:rsidP="00BD11F7">
      <w:pPr>
        <w:rPr>
          <w:b/>
          <w:bCs/>
          <w:u w:val="single"/>
        </w:rPr>
      </w:pPr>
    </w:p>
    <w:p w14:paraId="092A0D68" w14:textId="642B026D" w:rsidR="00BD11F7" w:rsidRPr="00340417" w:rsidRDefault="00BD11F7" w:rsidP="00BD11F7">
      <w:pPr>
        <w:pStyle w:val="Heading2"/>
        <w:rPr>
          <w:b/>
          <w:bCs/>
          <w:caps/>
          <w:sz w:val="28"/>
          <w:szCs w:val="28"/>
        </w:rPr>
      </w:pPr>
      <w:bookmarkStart w:id="5" w:name="_Toc70666872"/>
      <w:r w:rsidRPr="00340417">
        <w:rPr>
          <w:b/>
          <w:bCs/>
          <w:caps/>
          <w:sz w:val="28"/>
          <w:szCs w:val="28"/>
        </w:rPr>
        <w:t>Référence</w:t>
      </w:r>
      <w:bookmarkEnd w:id="5"/>
      <w:r w:rsidR="00340417">
        <w:rPr>
          <w:b/>
          <w:bCs/>
          <w:caps/>
          <w:sz w:val="28"/>
          <w:szCs w:val="28"/>
        </w:rPr>
        <w:t>S</w:t>
      </w:r>
    </w:p>
    <w:p w14:paraId="2D510747" w14:textId="77777777" w:rsidR="00BD11F7" w:rsidRDefault="00BD11F7" w:rsidP="00BD11F7"/>
    <w:p w14:paraId="189106FC" w14:textId="77777777" w:rsidR="00BD11F7" w:rsidRPr="00953980" w:rsidRDefault="00BD11F7" w:rsidP="00BD11F7">
      <w:r w:rsidRPr="00340417">
        <w:rPr>
          <w:highlight w:val="yellow"/>
        </w:rPr>
        <w:t>Mettre ici une bibliographie et/ou la liste des sites qui vous ont inspirés.</w:t>
      </w:r>
    </w:p>
    <w:p w14:paraId="586256D8" w14:textId="77777777" w:rsidR="00BD11F7" w:rsidRDefault="00BD11F7" w:rsidP="00BD11F7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4B973279" w14:textId="77777777" w:rsidR="00BD11F7" w:rsidRDefault="00BD11F7" w:rsidP="00BD11F7"/>
    <w:sectPr w:rsidR="00BD11F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7EFA"/>
    <w:rsid w:val="00340417"/>
    <w:rsid w:val="00412979"/>
    <w:rsid w:val="007D6741"/>
    <w:rsid w:val="007E101F"/>
    <w:rsid w:val="00A452B6"/>
    <w:rsid w:val="00BD11F7"/>
    <w:rsid w:val="00D77E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0EE0E1"/>
  <w15:chartTrackingRefBased/>
  <w15:docId w15:val="{4C0286BE-AE74-479C-BE6B-20E17876F0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D11F7"/>
    <w:pPr>
      <w:spacing w:after="0" w:line="240" w:lineRule="auto"/>
    </w:pPr>
    <w:rPr>
      <w:kern w:val="0"/>
      <w:sz w:val="24"/>
      <w:szCs w:val="24"/>
      <w:lang w:val="fr-CA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D11F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D11F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D11F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BD11F7"/>
    <w:pPr>
      <w:spacing w:after="0" w:line="240" w:lineRule="auto"/>
    </w:pPr>
    <w:rPr>
      <w:rFonts w:eastAsiaTheme="minorEastAsia"/>
      <w:kern w:val="0"/>
      <w:lang w:val="en-US" w:eastAsia="zh-CN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BD11F7"/>
    <w:rPr>
      <w:rFonts w:eastAsiaTheme="minorEastAsia"/>
      <w:kern w:val="0"/>
      <w:lang w:val="en-US" w:eastAsia="zh-CN"/>
      <w14:ligatures w14:val="none"/>
    </w:rPr>
  </w:style>
  <w:style w:type="character" w:styleId="Hyperlink">
    <w:name w:val="Hyperlink"/>
    <w:basedOn w:val="DefaultParagraphFont"/>
    <w:uiPriority w:val="99"/>
    <w:unhideWhenUsed/>
    <w:rsid w:val="00BD11F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D11F7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BD11F7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fr-CA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BD11F7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BD11F7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BD11F7"/>
    <w:pPr>
      <w:ind w:left="240"/>
    </w:pPr>
    <w:rPr>
      <w:rFonts w:cs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BD11F7"/>
    <w:pPr>
      <w:ind w:left="480"/>
    </w:pPr>
    <w:rPr>
      <w:rFonts w:cstheme="minorHAnsi"/>
      <w:i/>
      <w:iCs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BD11F7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fr-CA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BD11F7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:lang w:val="fr-CA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6</Pages>
  <Words>371</Words>
  <Characters>2067</Characters>
  <Application>Microsoft Office Word</Application>
  <DocSecurity>0</DocSecurity>
  <Lines>54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TP3 – APPLICATIONS WEBTravail d’équipe</dc:title>
  <dc:subject/>
  <dc:creator>Document d’analyse pour approbation du tp3</dc:creator>
  <cp:keywords/>
  <dc:description/>
  <cp:lastModifiedBy>ak z</cp:lastModifiedBy>
  <cp:revision>2</cp:revision>
  <dcterms:created xsi:type="dcterms:W3CDTF">2023-05-23T01:37:00Z</dcterms:created>
  <dcterms:modified xsi:type="dcterms:W3CDTF">2023-05-23T02:07:00Z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17d05d2f032fa2d5769451ea38a2bb98f62718abefbd98a323143f180cc9db6e</vt:lpwstr>
  </property>
</Properties>
</file>